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6DF5" w14:textId="1513A28E" w:rsidR="004A0501" w:rsidRDefault="004A0501" w:rsidP="00DF386B">
      <w:pPr>
        <w:shd w:val="clear" w:color="auto" w:fill="FFFFFF"/>
        <w:spacing w:after="180" w:line="300" w:lineRule="atLeast"/>
        <w:textAlignment w:val="baseline"/>
        <w:outlineLvl w:val="3"/>
        <w:rPr>
          <w:rFonts w:ascii="Montserrat" w:eastAsia="Times New Roman" w:hAnsi="Montserrat" w:cs="Times New Roman"/>
          <w:color w:val="000000"/>
          <w:spacing w:val="-2"/>
          <w:kern w:val="0"/>
          <w:sz w:val="39"/>
          <w:szCs w:val="39"/>
          <w:lang w:eastAsia="sl-SI"/>
          <w14:ligatures w14:val="none"/>
        </w:rPr>
      </w:pPr>
      <w:r>
        <w:rPr>
          <w:noProof/>
          <w:lang w:eastAsia="sl-SI"/>
        </w:rPr>
        <w:drawing>
          <wp:inline distT="0" distB="0" distL="0" distR="0" wp14:anchorId="508D9005" wp14:editId="7CA3056A">
            <wp:extent cx="2676525" cy="533400"/>
            <wp:effectExtent l="0" t="0" r="9525" b="0"/>
            <wp:docPr id="1589825915" name="Slika 1" descr="Slika, ki vsebuje besede besedilo, pisava, logotip, električno mod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25915" name="Slika 1" descr="Slika, ki vsebuje besede besedilo, pisava, logotip, električno modr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7A644" w14:textId="77777777" w:rsidR="004A0501" w:rsidRDefault="004A0501" w:rsidP="00DF386B">
      <w:pPr>
        <w:shd w:val="clear" w:color="auto" w:fill="FFFFFF"/>
        <w:spacing w:after="180" w:line="300" w:lineRule="atLeast"/>
        <w:textAlignment w:val="baseline"/>
        <w:outlineLvl w:val="3"/>
        <w:rPr>
          <w:rFonts w:ascii="Montserrat" w:eastAsia="Times New Roman" w:hAnsi="Montserrat" w:cs="Times New Roman"/>
          <w:color w:val="000000"/>
          <w:spacing w:val="-2"/>
          <w:kern w:val="0"/>
          <w:sz w:val="39"/>
          <w:szCs w:val="39"/>
          <w:lang w:eastAsia="sl-SI"/>
          <w14:ligatures w14:val="none"/>
        </w:rPr>
      </w:pPr>
    </w:p>
    <w:p w14:paraId="3A0E97E5" w14:textId="20E73276" w:rsidR="00DF386B" w:rsidRPr="00DF386B" w:rsidRDefault="00DF386B" w:rsidP="00DF386B">
      <w:pPr>
        <w:shd w:val="clear" w:color="auto" w:fill="FFFFFF"/>
        <w:spacing w:after="180" w:line="300" w:lineRule="atLeast"/>
        <w:textAlignment w:val="baseline"/>
        <w:outlineLvl w:val="3"/>
        <w:rPr>
          <w:rFonts w:ascii="Montserrat" w:eastAsia="Times New Roman" w:hAnsi="Montserrat" w:cs="Times New Roman"/>
          <w:color w:val="000000"/>
          <w:spacing w:val="-2"/>
          <w:kern w:val="0"/>
          <w:sz w:val="39"/>
          <w:szCs w:val="39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000000"/>
          <w:spacing w:val="-2"/>
          <w:kern w:val="0"/>
          <w:sz w:val="39"/>
          <w:szCs w:val="39"/>
          <w:lang w:eastAsia="sl-SI"/>
          <w14:ligatures w14:val="none"/>
        </w:rPr>
        <w:t>Razpis za VODJO PILOTNEGA PROJEKTA: “Z MLADINSKIM DELOM PROTI PREKARNOSTI MLADIH”</w:t>
      </w:r>
    </w:p>
    <w:p w14:paraId="5CE60E92" w14:textId="77777777" w:rsidR="00DF386B" w:rsidRPr="00DF386B" w:rsidRDefault="00DF386B" w:rsidP="00DF386B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Zaposlitev mladinskega delavca – vodje pilotnega projekta</w:t>
      </w:r>
    </w:p>
    <w:p w14:paraId="00C9E3D7" w14:textId="77777777" w:rsidR="00DF386B" w:rsidRPr="00DF386B" w:rsidRDefault="00DF386B" w:rsidP="00DF386B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na operaciji sklopa B</w:t>
      </w:r>
    </w:p>
    <w:p w14:paraId="5C3658B0" w14:textId="77777777" w:rsidR="00DF386B" w:rsidRPr="00DF386B" w:rsidRDefault="00DF386B" w:rsidP="00DF386B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javnega razpisa »Z mladinskim delom proti prekarnosti mladih«</w:t>
      </w:r>
    </w:p>
    <w:p w14:paraId="2BF550E0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 </w:t>
      </w:r>
    </w:p>
    <w:p w14:paraId="7D2C66C1" w14:textId="35ECD89A" w:rsidR="00DF386B" w:rsidRPr="00DF386B" w:rsidRDefault="00DF386B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 xml:space="preserve">Zavod </w:t>
      </w:r>
      <w:r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za mladino, kulturo in turizem Koper</w:t>
      </w: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 xml:space="preserve"> VODJO PILOTNEGA PROJEKTA.</w:t>
      </w:r>
    </w:p>
    <w:p w14:paraId="2B6F01F6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Si želiš postati vodja pilotnega projekta in bi si želel nabrati prve izkušnje?</w:t>
      </w:r>
    </w:p>
    <w:p w14:paraId="5CAAF9FB" w14:textId="44C78801" w:rsidR="00DF386B" w:rsidRPr="00DF386B" w:rsidRDefault="00DF386B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V </w:t>
      </w:r>
      <w:r w:rsidR="002071C9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oddelku za mladino Zavoda za mladino, kulturo in turizem Koper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 vabimo novega člana, na področju </w:t>
      </w: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»Z mladinskim delom proti prekarnosti mladih«, 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hkrati pa tudi osebo, ki prepozna rešitve na področju organizacije in optimizacije delovnih procesov ter izzive “</w:t>
      </w:r>
      <w:proofErr w:type="spellStart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hendla</w:t>
      </w:r>
      <w:proofErr w:type="spellEnd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” z optimizmom.</w:t>
      </w:r>
    </w:p>
    <w:p w14:paraId="2644F431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Delo zajema:</w:t>
      </w:r>
    </w:p>
    <w:p w14:paraId="119A3FB0" w14:textId="77777777" w:rsidR="002071C9" w:rsidRDefault="002071C9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Strokovna in samostojna priprava in izvedba programa usposabljanja za mlade s področja prekarnosti</w:t>
      </w:r>
    </w:p>
    <w:p w14:paraId="3E58C5C1" w14:textId="3B6FE1CC" w:rsidR="00DF386B" w:rsidRDefault="002071C9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Svetovalna pomoč in podpora pri soočanju s prekarnostjo </w:t>
      </w:r>
    </w:p>
    <w:p w14:paraId="0C91BDB0" w14:textId="754123EB" w:rsidR="002071C9" w:rsidRDefault="002071C9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Strokovno in samostojno vodenje , usmerjanje ter koordinacija celotne operacije</w:t>
      </w:r>
    </w:p>
    <w:p w14:paraId="63A4BEFF" w14:textId="3F3D758C" w:rsidR="002071C9" w:rsidRPr="00DF386B" w:rsidRDefault="002071C9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Finančno in vsebinsko spremljanje in poroča</w:t>
      </w:r>
      <w:r w:rsidR="00C03E53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nje o izvajanju operacije</w:t>
      </w:r>
    </w:p>
    <w:p w14:paraId="6EA761AA" w14:textId="77777777" w:rsidR="00DF386B" w:rsidRPr="00DF386B" w:rsidRDefault="00DF386B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Optimizacija, avtomatizacija in priprava delovnih procesov ekipe</w:t>
      </w:r>
    </w:p>
    <w:p w14:paraId="7FCB1CE3" w14:textId="77777777" w:rsidR="00DF386B" w:rsidRPr="00DF386B" w:rsidRDefault="00DF386B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Spremljanje aktivnih ciljev in priprava analize</w:t>
      </w:r>
    </w:p>
    <w:p w14:paraId="2E203B3C" w14:textId="77777777" w:rsidR="00DF386B" w:rsidRDefault="00DF386B" w:rsidP="00DF38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Pomoč pri administraciji</w:t>
      </w:r>
    </w:p>
    <w:p w14:paraId="4A9A6795" w14:textId="77777777" w:rsidR="00C03E53" w:rsidRPr="00DF386B" w:rsidRDefault="00C03E53" w:rsidP="00C03E53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258D2F8F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Izkušnje na področju vodenja projektov so zaželene.</w:t>
      </w:r>
    </w:p>
    <w:p w14:paraId="6BCD0B8D" w14:textId="77777777" w:rsidR="004A0501" w:rsidRDefault="004A0501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3D303944" w14:textId="77777777" w:rsidR="004A0501" w:rsidRDefault="004A0501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07D4815B" w14:textId="77777777" w:rsidR="004A0501" w:rsidRDefault="004A0501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54CCF387" w14:textId="7E11B18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 </w:t>
      </w:r>
    </w:p>
    <w:p w14:paraId="14737120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Kandidat mora ob prijavi predložiti:</w:t>
      </w:r>
    </w:p>
    <w:p w14:paraId="2BC78EBA" w14:textId="77777777" w:rsidR="00DF386B" w:rsidRPr="00DF386B" w:rsidRDefault="00DF386B" w:rsidP="00DF386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kratko osebno predstavitev (v nekaj stavkih)</w:t>
      </w:r>
    </w:p>
    <w:p w14:paraId="24FFDB45" w14:textId="5D7C5234" w:rsidR="004A0501" w:rsidRPr="00116CE5" w:rsidRDefault="00DF386B" w:rsidP="00DF71A1">
      <w:pPr>
        <w:numPr>
          <w:ilvl w:val="0"/>
          <w:numId w:val="2"/>
        </w:num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lastRenderedPageBreak/>
        <w:t>kreativen življenjepis z opisom preteklih del in dosežkov</w:t>
      </w:r>
    </w:p>
    <w:p w14:paraId="24F73977" w14:textId="7E73368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Zaposlitev bo od 1.6.2024-31.12.2026, za čas trajanja projekta za polni delovni čas.</w:t>
      </w:r>
    </w:p>
    <w:p w14:paraId="3B643F35" w14:textId="70DA6821" w:rsidR="00DF386B" w:rsidRPr="00DF386B" w:rsidRDefault="00DF386B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Pogoj</w:t>
      </w:r>
      <w:r w:rsidR="004A0501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i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, ki ga mora izpolnjevati mladinski delavec – vodja pilotnega projekta, je uspešno zaključen program usposabljanja za mladinske delavce s področja prekarnosti v okviru nacionalnega projekta DD – dostojno delo (vodilni partner Zavod </w:t>
      </w:r>
      <w:proofErr w:type="spellStart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Nefiks</w:t>
      </w:r>
      <w:proofErr w:type="spellEnd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). Mladinski delavec mora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br/>
        <w:t>usposabljanje uspešno opraviti najpozneje v treh mesecih od dneva zaposlitve na operaciji.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br/>
      </w:r>
    </w:p>
    <w:p w14:paraId="0FD997D8" w14:textId="39F7A8E2" w:rsidR="00DF386B" w:rsidRDefault="00116CE5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Pričakujemo:</w:t>
      </w:r>
    </w:p>
    <w:p w14:paraId="1BC8BDFE" w14:textId="523C3FD0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Izobrazba:</w:t>
      </w:r>
    </w:p>
    <w:p w14:paraId="1304026D" w14:textId="36FAF699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Najmanj srednja poklicna (V. stopnja)</w:t>
      </w:r>
    </w:p>
    <w:p w14:paraId="1D66A142" w14:textId="77777777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4B307E22" w14:textId="5B2F0F21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Delovne izkušnje:</w:t>
      </w:r>
    </w:p>
    <w:p w14:paraId="1B49C282" w14:textId="0E463419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Ni zahtevano</w:t>
      </w:r>
    </w:p>
    <w:p w14:paraId="3833EA7B" w14:textId="77777777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25370268" w14:textId="7F729187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Vozniško dovoljenje:</w:t>
      </w:r>
    </w:p>
    <w:p w14:paraId="3770474A" w14:textId="7343A20D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Ni obvezno, je zaželeno</w:t>
      </w:r>
    </w:p>
    <w:p w14:paraId="72220A28" w14:textId="77777777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7338E826" w14:textId="0822782A" w:rsid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Znanje jezikov:</w:t>
      </w:r>
    </w:p>
    <w:p w14:paraId="21D88B8C" w14:textId="7D7230FB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slovenski jezik: razumevanje tekoče, govorjenje tekoče, pisanje tekoče</w:t>
      </w:r>
    </w:p>
    <w:p w14:paraId="2E4FD594" w14:textId="1ED39DEE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italijanski jezik: osnovno</w:t>
      </w:r>
    </w:p>
    <w:p w14:paraId="3ECD5243" w14:textId="77777777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689D67AB" w14:textId="192F4E8D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Računalniško znanje:</w:t>
      </w:r>
    </w:p>
    <w:p w14:paraId="4654D5DF" w14:textId="77777777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urejevalniki besedil - osnovno</w:t>
      </w:r>
    </w:p>
    <w:p w14:paraId="3F9D9CC9" w14:textId="77777777" w:rsidR="00116CE5" w:rsidRPr="00116CE5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delo s preglednicami - osnovno</w:t>
      </w:r>
    </w:p>
    <w:p w14:paraId="6119C165" w14:textId="77777777" w:rsidR="00116CE5" w:rsidRPr="00DF386B" w:rsidRDefault="00116CE5" w:rsidP="00116CE5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0B13CF35" w14:textId="77777777" w:rsidR="004A0501" w:rsidRDefault="004A0501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29A2E6CD" w14:textId="25C8433E" w:rsidR="00DF386B" w:rsidRDefault="00DF386B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Kandidati naj pošljejo prijavo s prilogami po e-pošti na </w:t>
      </w: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info@</w:t>
      </w:r>
      <w:r w:rsidR="00C03E53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mladi-</w:t>
      </w:r>
      <w:proofErr w:type="spellStart"/>
      <w:r w:rsidR="00C03E53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koper.si</w:t>
      </w:r>
      <w:proofErr w:type="spellEnd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 s pripisom »Prijava na mesto </w:t>
      </w:r>
      <w:r w:rsidR="00116CE5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»Mladinski delavec – vodja pilotnega projekta</w:t>
      </w: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 xml:space="preserve">«. </w:t>
      </w:r>
    </w:p>
    <w:p w14:paraId="3A0C6929" w14:textId="77777777" w:rsidR="00116CE5" w:rsidRPr="00DF386B" w:rsidRDefault="00116CE5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</w:p>
    <w:p w14:paraId="697D1C30" w14:textId="2A532AEA" w:rsidR="00DF386B" w:rsidRPr="00DF386B" w:rsidRDefault="00DF386B" w:rsidP="00DF386B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bookmarkStart w:id="0" w:name="_GoBack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Rok za prijavo je</w:t>
      </w: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 </w:t>
      </w:r>
      <w:r w:rsidR="00116CE5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1</w:t>
      </w:r>
      <w:r w:rsidR="00C0663E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1</w:t>
      </w:r>
      <w:r w:rsidRPr="00DF386B">
        <w:rPr>
          <w:rFonts w:ascii="Montserrat" w:eastAsia="Times New Roman" w:hAnsi="Montserrat" w:cs="Times New Roman"/>
          <w:b/>
          <w:bCs/>
          <w:color w:val="41294A"/>
          <w:kern w:val="0"/>
          <w:sz w:val="24"/>
          <w:szCs w:val="24"/>
          <w:bdr w:val="none" w:sz="0" w:space="0" w:color="auto" w:frame="1"/>
          <w:lang w:eastAsia="sl-SI"/>
          <w14:ligatures w14:val="none"/>
        </w:rPr>
        <w:t>. 5. 2024.</w:t>
      </w:r>
      <w:bookmarkEnd w:id="0"/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 Upoštevane bodo vse popolne prijave, ki bodo pravočasno prispele na zgoraj navedeni e-naslov. V besedilu uporabljeni izrazi, zapisani v moški slovnični obliki, so uporabljeni kot nevtralni za ženske in moške.</w:t>
      </w:r>
    </w:p>
    <w:p w14:paraId="53682229" w14:textId="77777777" w:rsidR="00DF386B" w:rsidRPr="00DF386B" w:rsidRDefault="00DF386B" w:rsidP="00DF386B">
      <w:pPr>
        <w:shd w:val="clear" w:color="auto" w:fill="FFFFFF"/>
        <w:spacing w:after="375" w:line="240" w:lineRule="auto"/>
        <w:textAlignment w:val="baseline"/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 </w:t>
      </w:r>
    </w:p>
    <w:p w14:paraId="44F9C2BB" w14:textId="467D8347" w:rsidR="00F767B0" w:rsidRDefault="00DF386B" w:rsidP="00116CE5">
      <w:pPr>
        <w:shd w:val="clear" w:color="auto" w:fill="FFFFFF"/>
        <w:spacing w:after="375" w:line="240" w:lineRule="auto"/>
        <w:textAlignment w:val="baseline"/>
      </w:pPr>
      <w:r w:rsidRPr="00DF386B">
        <w:rPr>
          <w:rFonts w:ascii="Montserrat" w:eastAsia="Times New Roman" w:hAnsi="Montserrat" w:cs="Times New Roman"/>
          <w:color w:val="41294A"/>
          <w:kern w:val="0"/>
          <w:sz w:val="24"/>
          <w:szCs w:val="24"/>
          <w:lang w:eastAsia="sl-SI"/>
          <w14:ligatures w14:val="none"/>
        </w:rPr>
        <w:t>Naložbo sofinancira Evropska unija.</w:t>
      </w:r>
    </w:p>
    <w:sectPr w:rsidR="00F7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DE4"/>
    <w:multiLevelType w:val="multilevel"/>
    <w:tmpl w:val="4D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D238F"/>
    <w:multiLevelType w:val="multilevel"/>
    <w:tmpl w:val="9B7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B"/>
    <w:rsid w:val="0001282B"/>
    <w:rsid w:val="00051E6F"/>
    <w:rsid w:val="00116CE5"/>
    <w:rsid w:val="002071C9"/>
    <w:rsid w:val="004A0501"/>
    <w:rsid w:val="005969FD"/>
    <w:rsid w:val="007B64B3"/>
    <w:rsid w:val="00C03E53"/>
    <w:rsid w:val="00C0663E"/>
    <w:rsid w:val="00DF386B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680"/>
  <w15:chartTrackingRefBased/>
  <w15:docId w15:val="{F8A694D6-8B11-4F1B-B4FE-83C026A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F38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F38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F38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F38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F38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F38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F38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F38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F38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F38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F38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38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rsid w:val="00DF386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386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386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386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386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386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F38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F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F38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F38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F38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F386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F386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F386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F38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F386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F386B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DF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Otocan</dc:creator>
  <cp:keywords/>
  <dc:description/>
  <cp:lastModifiedBy>MOKAdmin</cp:lastModifiedBy>
  <cp:revision>2</cp:revision>
  <dcterms:created xsi:type="dcterms:W3CDTF">2024-04-26T06:12:00Z</dcterms:created>
  <dcterms:modified xsi:type="dcterms:W3CDTF">2024-04-26T06:12:00Z</dcterms:modified>
</cp:coreProperties>
</file>